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1B1" w:rsidRPr="00E6649C" w:rsidRDefault="002241B1" w:rsidP="00D146DC">
      <w:pPr>
        <w:pStyle w:val="a3"/>
        <w:rPr>
          <w:rFonts w:ascii="ＭＳ 明朝" w:hAnsi="ＭＳ 明朝"/>
          <w:bCs/>
          <w:sz w:val="21"/>
          <w:szCs w:val="21"/>
        </w:rPr>
      </w:pPr>
      <w:r w:rsidRPr="00E6649C">
        <w:rPr>
          <w:rFonts w:ascii="ＭＳ 明朝" w:hAnsi="ＭＳ 明朝" w:hint="eastAsia"/>
          <w:bCs/>
          <w:sz w:val="21"/>
          <w:szCs w:val="21"/>
        </w:rPr>
        <w:t>平成</w:t>
      </w:r>
      <w:r w:rsidR="00E6649C" w:rsidRPr="00E6649C">
        <w:rPr>
          <w:rFonts w:ascii="ＭＳ 明朝" w:hAnsi="ＭＳ 明朝" w:hint="eastAsia"/>
          <w:bCs/>
          <w:sz w:val="21"/>
          <w:szCs w:val="21"/>
        </w:rPr>
        <w:t>３０</w:t>
      </w:r>
      <w:r w:rsidRPr="00E6649C">
        <w:rPr>
          <w:rFonts w:ascii="ＭＳ 明朝" w:hAnsi="ＭＳ 明朝" w:hint="eastAsia"/>
          <w:bCs/>
          <w:sz w:val="21"/>
          <w:szCs w:val="21"/>
        </w:rPr>
        <w:t>年</w:t>
      </w:r>
      <w:r w:rsidR="00E6649C" w:rsidRPr="00E6649C">
        <w:rPr>
          <w:rFonts w:ascii="ＭＳ 明朝" w:hAnsi="ＭＳ 明朝" w:hint="eastAsia"/>
          <w:bCs/>
          <w:sz w:val="21"/>
          <w:szCs w:val="21"/>
        </w:rPr>
        <w:t>２</w:t>
      </w:r>
      <w:r w:rsidRPr="00E6649C">
        <w:rPr>
          <w:rFonts w:ascii="ＭＳ 明朝" w:hAnsi="ＭＳ 明朝" w:hint="eastAsia"/>
          <w:bCs/>
          <w:sz w:val="21"/>
          <w:szCs w:val="21"/>
        </w:rPr>
        <w:t>月</w:t>
      </w:r>
      <w:r w:rsidR="00EF463E" w:rsidRPr="00E6649C">
        <w:rPr>
          <w:rFonts w:ascii="ＭＳ 明朝" w:hAnsi="ＭＳ 明朝" w:hint="eastAsia"/>
          <w:bCs/>
          <w:sz w:val="21"/>
          <w:szCs w:val="21"/>
        </w:rPr>
        <w:t>２</w:t>
      </w:r>
      <w:r w:rsidR="001F7D9E">
        <w:rPr>
          <w:rFonts w:ascii="ＭＳ 明朝" w:hAnsi="ＭＳ 明朝" w:hint="eastAsia"/>
          <w:bCs/>
          <w:sz w:val="21"/>
          <w:szCs w:val="21"/>
        </w:rPr>
        <w:t>６</w:t>
      </w:r>
      <w:r w:rsidRPr="00E6649C">
        <w:rPr>
          <w:rFonts w:ascii="ＭＳ 明朝" w:hAnsi="ＭＳ 明朝" w:hint="eastAsia"/>
          <w:bCs/>
          <w:sz w:val="21"/>
          <w:szCs w:val="21"/>
        </w:rPr>
        <w:t>日</w:t>
      </w:r>
      <w:bookmarkStart w:id="0" w:name="_GoBack"/>
      <w:bookmarkEnd w:id="0"/>
    </w:p>
    <w:p w:rsidR="002241B1" w:rsidRPr="00E6649C" w:rsidRDefault="002241B1">
      <w:pPr>
        <w:spacing w:line="320" w:lineRule="exact"/>
        <w:jc w:val="center"/>
        <w:rPr>
          <w:rFonts w:ascii="ＭＳ 明朝" w:hAnsi="ＭＳ 明朝"/>
          <w:bCs/>
          <w:sz w:val="21"/>
          <w:szCs w:val="21"/>
        </w:rPr>
      </w:pPr>
      <w:r w:rsidRPr="00E6649C">
        <w:rPr>
          <w:rFonts w:ascii="ＭＳ 明朝" w:hAnsi="ＭＳ 明朝" w:hint="eastAsia"/>
          <w:bCs/>
          <w:sz w:val="21"/>
          <w:szCs w:val="21"/>
        </w:rPr>
        <w:t xml:space="preserve">　　　　　　　　　　</w:t>
      </w:r>
      <w:r w:rsidR="00EB0BEC">
        <w:rPr>
          <w:rFonts w:ascii="ＭＳ 明朝" w:hAnsi="ＭＳ 明朝" w:hint="eastAsia"/>
          <w:bCs/>
          <w:sz w:val="21"/>
          <w:szCs w:val="21"/>
        </w:rPr>
        <w:t xml:space="preserve">　　　　　　　　　</w:t>
      </w:r>
      <w:r w:rsidR="00E6649C">
        <w:rPr>
          <w:rFonts w:ascii="ＭＳ 明朝" w:hAnsi="ＭＳ 明朝" w:hint="eastAsia"/>
          <w:bCs/>
          <w:sz w:val="21"/>
          <w:szCs w:val="21"/>
        </w:rPr>
        <w:t xml:space="preserve">　</w:t>
      </w:r>
      <w:r w:rsidRPr="00E6649C">
        <w:rPr>
          <w:rFonts w:ascii="ＭＳ 明朝" w:hAnsi="ＭＳ 明朝" w:hint="eastAsia"/>
          <w:bCs/>
          <w:sz w:val="21"/>
          <w:szCs w:val="21"/>
        </w:rPr>
        <w:t>〒13</w:t>
      </w:r>
      <w:r w:rsidR="00DB282D" w:rsidRPr="00E6649C">
        <w:rPr>
          <w:rFonts w:ascii="ＭＳ 明朝" w:hAnsi="ＭＳ 明朝" w:hint="eastAsia"/>
          <w:bCs/>
          <w:sz w:val="21"/>
          <w:szCs w:val="21"/>
        </w:rPr>
        <w:t>0</w:t>
      </w:r>
      <w:r w:rsidRPr="00E6649C">
        <w:rPr>
          <w:rFonts w:ascii="ＭＳ 明朝" w:hAnsi="ＭＳ 明朝" w:hint="eastAsia"/>
          <w:bCs/>
          <w:sz w:val="21"/>
          <w:szCs w:val="21"/>
        </w:rPr>
        <w:t>-</w:t>
      </w:r>
      <w:r w:rsidR="00DB282D" w:rsidRPr="00E6649C">
        <w:rPr>
          <w:rFonts w:ascii="ＭＳ 明朝" w:hAnsi="ＭＳ 明朝" w:hint="eastAsia"/>
          <w:bCs/>
          <w:sz w:val="21"/>
          <w:szCs w:val="21"/>
        </w:rPr>
        <w:t>8602</w:t>
      </w:r>
    </w:p>
    <w:p w:rsidR="002241B1" w:rsidRPr="00E6649C" w:rsidRDefault="002241B1" w:rsidP="00E6649C">
      <w:pPr>
        <w:pStyle w:val="a6"/>
        <w:spacing w:line="320" w:lineRule="exact"/>
        <w:jc w:val="both"/>
        <w:rPr>
          <w:rFonts w:ascii="ＭＳ 明朝" w:hAnsi="ＭＳ 明朝"/>
          <w:bCs/>
          <w:sz w:val="21"/>
          <w:szCs w:val="21"/>
        </w:rPr>
      </w:pPr>
      <w:r w:rsidRPr="00E6649C">
        <w:rPr>
          <w:rFonts w:ascii="ＭＳ 明朝" w:hAnsi="ＭＳ 明朝" w:hint="eastAsia"/>
          <w:bCs/>
          <w:sz w:val="21"/>
          <w:szCs w:val="21"/>
        </w:rPr>
        <w:t xml:space="preserve">　　　　　　　　　　　　　　　　　　</w:t>
      </w:r>
      <w:r w:rsidR="000670E5" w:rsidRPr="00E6649C">
        <w:rPr>
          <w:rFonts w:ascii="ＭＳ 明朝" w:hAnsi="ＭＳ 明朝" w:hint="eastAsia"/>
          <w:bCs/>
          <w:sz w:val="21"/>
          <w:szCs w:val="21"/>
        </w:rPr>
        <w:t xml:space="preserve">　</w:t>
      </w:r>
      <w:r w:rsidR="00EB0BEC">
        <w:rPr>
          <w:rFonts w:ascii="ＭＳ 明朝" w:hAnsi="ＭＳ 明朝" w:hint="eastAsia"/>
          <w:bCs/>
          <w:sz w:val="21"/>
          <w:szCs w:val="21"/>
        </w:rPr>
        <w:t xml:space="preserve">　　</w:t>
      </w:r>
      <w:r w:rsidR="00D92B7C">
        <w:rPr>
          <w:rFonts w:ascii="ＭＳ 明朝" w:hAnsi="ＭＳ 明朝" w:hint="eastAsia"/>
          <w:bCs/>
          <w:sz w:val="21"/>
          <w:szCs w:val="21"/>
        </w:rPr>
        <w:t xml:space="preserve">　　　</w:t>
      </w:r>
      <w:r w:rsidR="00EB0BEC">
        <w:rPr>
          <w:rFonts w:ascii="ＭＳ 明朝" w:hAnsi="ＭＳ 明朝" w:hint="eastAsia"/>
          <w:bCs/>
          <w:sz w:val="21"/>
          <w:szCs w:val="21"/>
        </w:rPr>
        <w:t xml:space="preserve">　　　　　　</w:t>
      </w:r>
      <w:r w:rsidR="00E6649C">
        <w:rPr>
          <w:rFonts w:ascii="ＭＳ 明朝" w:hAnsi="ＭＳ 明朝" w:hint="eastAsia"/>
          <w:bCs/>
          <w:sz w:val="21"/>
          <w:szCs w:val="21"/>
        </w:rPr>
        <w:t xml:space="preserve">　</w:t>
      </w:r>
      <w:r w:rsidRPr="00E6649C">
        <w:rPr>
          <w:rFonts w:ascii="ＭＳ 明朝" w:hAnsi="ＭＳ 明朝" w:hint="eastAsia"/>
          <w:bCs/>
          <w:sz w:val="21"/>
          <w:szCs w:val="21"/>
        </w:rPr>
        <w:t>東京都墨田区</w:t>
      </w:r>
      <w:r w:rsidR="00DB282D" w:rsidRPr="00E6649C">
        <w:rPr>
          <w:rFonts w:ascii="ＭＳ 明朝" w:hAnsi="ＭＳ 明朝" w:hint="eastAsia"/>
          <w:bCs/>
          <w:sz w:val="21"/>
          <w:szCs w:val="21"/>
        </w:rPr>
        <w:t>吾妻橋</w:t>
      </w:r>
      <w:r w:rsidRPr="00E6649C">
        <w:rPr>
          <w:rFonts w:ascii="ＭＳ 明朝" w:hAnsi="ＭＳ 明朝" w:hint="eastAsia"/>
          <w:bCs/>
          <w:sz w:val="21"/>
          <w:szCs w:val="21"/>
        </w:rPr>
        <w:t>１―</w:t>
      </w:r>
      <w:r w:rsidR="00DB282D" w:rsidRPr="00E6649C">
        <w:rPr>
          <w:rFonts w:ascii="ＭＳ 明朝" w:hAnsi="ＭＳ 明朝" w:hint="eastAsia"/>
          <w:bCs/>
          <w:sz w:val="21"/>
          <w:szCs w:val="21"/>
        </w:rPr>
        <w:t>２</w:t>
      </w:r>
      <w:r w:rsidRPr="00E6649C">
        <w:rPr>
          <w:rFonts w:ascii="ＭＳ 明朝" w:hAnsi="ＭＳ 明朝" w:hint="eastAsia"/>
          <w:bCs/>
          <w:sz w:val="21"/>
          <w:szCs w:val="21"/>
        </w:rPr>
        <w:t>３―</w:t>
      </w:r>
      <w:r w:rsidR="00DB282D" w:rsidRPr="00E6649C">
        <w:rPr>
          <w:rFonts w:ascii="ＭＳ 明朝" w:hAnsi="ＭＳ 明朝" w:hint="eastAsia"/>
          <w:bCs/>
          <w:sz w:val="21"/>
          <w:szCs w:val="21"/>
        </w:rPr>
        <w:t>１</w:t>
      </w:r>
    </w:p>
    <w:p w:rsidR="002241B1" w:rsidRPr="00E6649C" w:rsidRDefault="00E6649C" w:rsidP="00E6649C">
      <w:pPr>
        <w:spacing w:line="320" w:lineRule="exact"/>
        <w:ind w:right="183"/>
        <w:jc w:val="right"/>
        <w:rPr>
          <w:rFonts w:ascii="ＭＳ 明朝" w:hAnsi="ＭＳ 明朝"/>
          <w:bCs/>
          <w:sz w:val="21"/>
          <w:szCs w:val="21"/>
        </w:rPr>
      </w:pPr>
      <w:r>
        <w:rPr>
          <w:rFonts w:ascii="ＭＳ 明朝" w:hAnsi="ＭＳ 明朝" w:hint="eastAsia"/>
          <w:bCs/>
          <w:sz w:val="21"/>
          <w:szCs w:val="21"/>
        </w:rPr>
        <w:t xml:space="preserve">　</w:t>
      </w:r>
      <w:r w:rsidR="00EB0BEC">
        <w:rPr>
          <w:rFonts w:ascii="ＭＳ 明朝" w:hAnsi="ＭＳ 明朝" w:hint="eastAsia"/>
          <w:bCs/>
          <w:sz w:val="21"/>
          <w:szCs w:val="21"/>
        </w:rPr>
        <w:t xml:space="preserve">　</w:t>
      </w:r>
      <w:r>
        <w:rPr>
          <w:rFonts w:ascii="ＭＳ 明朝" w:hAnsi="ＭＳ 明朝" w:hint="eastAsia"/>
          <w:bCs/>
          <w:sz w:val="21"/>
          <w:szCs w:val="21"/>
        </w:rPr>
        <w:t xml:space="preserve">　</w:t>
      </w:r>
      <w:r w:rsidR="00DB282D" w:rsidRPr="00E6649C">
        <w:rPr>
          <w:rFonts w:ascii="ＭＳ 明朝" w:hAnsi="ＭＳ 明朝" w:hint="eastAsia"/>
          <w:bCs/>
          <w:sz w:val="21"/>
          <w:szCs w:val="21"/>
        </w:rPr>
        <w:t>アサヒグループ健康保険組合</w:t>
      </w:r>
    </w:p>
    <w:p w:rsidR="002241B1" w:rsidRPr="00E6649C" w:rsidRDefault="00E6649C" w:rsidP="00D146DC">
      <w:pPr>
        <w:spacing w:line="320" w:lineRule="exact"/>
        <w:ind w:left="7883" w:hangingChars="3754" w:hanging="7883"/>
        <w:rPr>
          <w:rFonts w:ascii="ＭＳ 明朝" w:hAnsi="ＭＳ 明朝"/>
          <w:bCs/>
          <w:sz w:val="21"/>
          <w:szCs w:val="21"/>
        </w:rPr>
      </w:pPr>
      <w:r>
        <w:rPr>
          <w:rFonts w:ascii="ＭＳ 明朝" w:hAnsi="ＭＳ 明朝" w:hint="eastAsia"/>
          <w:bCs/>
          <w:sz w:val="21"/>
          <w:szCs w:val="21"/>
        </w:rPr>
        <w:t xml:space="preserve">　　　　　　　　　　　　　　　　　　　　　　　　　　</w:t>
      </w:r>
      <w:r w:rsidR="00EB0BEC">
        <w:rPr>
          <w:rFonts w:ascii="ＭＳ 明朝" w:hAnsi="ＭＳ 明朝" w:hint="eastAsia"/>
          <w:bCs/>
          <w:sz w:val="21"/>
          <w:szCs w:val="21"/>
        </w:rPr>
        <w:t xml:space="preserve">　　　　　　　</w:t>
      </w:r>
    </w:p>
    <w:p w:rsidR="002241B1" w:rsidRPr="00D92B7C" w:rsidRDefault="00E6649C" w:rsidP="00E6649C">
      <w:pPr>
        <w:pStyle w:val="a4"/>
        <w:spacing w:line="480" w:lineRule="exact"/>
        <w:jc w:val="center"/>
        <w:rPr>
          <w:rFonts w:asciiTheme="minorEastAsia" w:eastAsiaTheme="minorEastAsia" w:hAnsiTheme="minorEastAsia"/>
          <w:bCs/>
          <w:sz w:val="21"/>
          <w:szCs w:val="21"/>
          <w:u w:val="single"/>
        </w:rPr>
      </w:pPr>
      <w:r w:rsidRPr="00D92B7C">
        <w:rPr>
          <w:rFonts w:asciiTheme="minorEastAsia" w:eastAsiaTheme="minorEastAsia" w:hAnsiTheme="minorEastAsia" w:hint="eastAsia"/>
          <w:color w:val="000000"/>
          <w:sz w:val="21"/>
          <w:szCs w:val="21"/>
          <w:u w:val="single"/>
        </w:rPr>
        <w:t>「医療費のお知らせ」を活用した医療費控除の申告手続きについて</w:t>
      </w:r>
    </w:p>
    <w:p w:rsidR="002241B1" w:rsidRPr="00E6649C" w:rsidRDefault="002241B1">
      <w:pPr>
        <w:rPr>
          <w:rFonts w:ascii="ＭＳ 明朝" w:hAnsi="ＭＳ 明朝"/>
          <w:bCs/>
          <w:sz w:val="21"/>
          <w:szCs w:val="21"/>
        </w:rPr>
      </w:pPr>
      <w:r w:rsidRPr="00E6649C">
        <w:rPr>
          <w:rFonts w:ascii="ＭＳ 明朝" w:hAnsi="ＭＳ 明朝" w:hint="eastAsia"/>
          <w:bCs/>
          <w:sz w:val="21"/>
          <w:szCs w:val="21"/>
        </w:rPr>
        <w:t xml:space="preserve">　　　　　　　　　　　　　　</w:t>
      </w:r>
    </w:p>
    <w:p w:rsidR="001F7D9E" w:rsidRDefault="002241B1" w:rsidP="00EB0BEC">
      <w:pPr>
        <w:wordWrap w:val="0"/>
        <w:snapToGrid w:val="0"/>
        <w:spacing w:after="120"/>
        <w:ind w:firstLine="210"/>
        <w:rPr>
          <w:rFonts w:cs="ＭＳ Ｐゴシック"/>
          <w:color w:val="000000"/>
          <w:sz w:val="20"/>
        </w:rPr>
      </w:pPr>
      <w:r w:rsidRPr="00E6649C">
        <w:rPr>
          <w:rFonts w:ascii="ＭＳ 明朝" w:hAnsi="ＭＳ 明朝" w:hint="eastAsia"/>
          <w:bCs/>
          <w:sz w:val="21"/>
          <w:szCs w:val="21"/>
        </w:rPr>
        <w:t xml:space="preserve">　</w:t>
      </w:r>
      <w:r w:rsidR="00EB0BEC" w:rsidRPr="00EB0BEC">
        <w:rPr>
          <w:rFonts w:cs="ＭＳ Ｐゴシック" w:hint="eastAsia"/>
          <w:color w:val="000000"/>
          <w:sz w:val="20"/>
        </w:rPr>
        <w:t>平成２９年度税制改正により、医療費控除の申告に際し、一定の要件の下、医療保険者が交付した医療費</w:t>
      </w:r>
    </w:p>
    <w:p w:rsidR="001F7D9E" w:rsidRDefault="00EB0BEC" w:rsidP="00EB0BEC">
      <w:pPr>
        <w:wordWrap w:val="0"/>
        <w:snapToGrid w:val="0"/>
        <w:spacing w:after="120"/>
        <w:ind w:firstLine="210"/>
        <w:rPr>
          <w:rFonts w:cs="ＭＳ Ｐゴシック"/>
          <w:color w:val="000000"/>
          <w:sz w:val="20"/>
        </w:rPr>
      </w:pPr>
      <w:r w:rsidRPr="00EB0BEC">
        <w:rPr>
          <w:rFonts w:cs="ＭＳ Ｐゴシック" w:hint="eastAsia"/>
          <w:color w:val="000000"/>
          <w:sz w:val="20"/>
        </w:rPr>
        <w:t>通知の活用が認められることとなったのは、ご高承のとおりです。しかし、当組合が電子的に発行しており</w:t>
      </w:r>
    </w:p>
    <w:p w:rsidR="001F7D9E" w:rsidRDefault="00EB0BEC" w:rsidP="001F7D9E">
      <w:pPr>
        <w:wordWrap w:val="0"/>
        <w:snapToGrid w:val="0"/>
        <w:spacing w:after="120"/>
        <w:ind w:firstLine="210"/>
        <w:rPr>
          <w:rFonts w:cs="ＭＳ Ｐゴシック"/>
          <w:color w:val="000000"/>
          <w:sz w:val="20"/>
        </w:rPr>
      </w:pPr>
      <w:r w:rsidRPr="00EB0BEC">
        <w:rPr>
          <w:rFonts w:cs="ＭＳ Ｐゴシック" w:hint="eastAsia"/>
          <w:color w:val="000000"/>
          <w:sz w:val="20"/>
        </w:rPr>
        <w:t>ます医療費通知（以下「医療費のお知らせ」）につきましては、下記により、医療費控除の申告にご活用い</w:t>
      </w:r>
    </w:p>
    <w:p w:rsidR="00EB0BEC" w:rsidRPr="00EB0BEC" w:rsidRDefault="00EB0BEC" w:rsidP="001F7D9E">
      <w:pPr>
        <w:wordWrap w:val="0"/>
        <w:snapToGrid w:val="0"/>
        <w:spacing w:after="120"/>
        <w:ind w:firstLine="210"/>
        <w:rPr>
          <w:rFonts w:ascii="ＭＳ Ｐゴシック" w:eastAsia="ＭＳ Ｐゴシック" w:hAnsi="ＭＳ Ｐゴシック" w:cs="ＭＳ Ｐゴシック"/>
          <w:color w:val="FF0000"/>
          <w:szCs w:val="24"/>
        </w:rPr>
      </w:pPr>
      <w:r w:rsidRPr="00EB0BEC">
        <w:rPr>
          <w:rFonts w:cs="ＭＳ Ｐゴシック" w:hint="eastAsia"/>
          <w:color w:val="000000"/>
          <w:sz w:val="20"/>
        </w:rPr>
        <w:t>ただくことができません。加入者の皆さまにはご不便をおかけしますが、ご理解のほどお願い申しあげます。</w:t>
      </w:r>
    </w:p>
    <w:p w:rsidR="00EB0BEC" w:rsidRPr="00EB0BEC" w:rsidRDefault="00EB0BEC" w:rsidP="00EB0BEC">
      <w:pPr>
        <w:widowControl/>
        <w:wordWrap w:val="0"/>
        <w:adjustRightInd/>
        <w:spacing w:line="240" w:lineRule="auto"/>
        <w:jc w:val="left"/>
        <w:textAlignment w:val="auto"/>
        <w:rPr>
          <w:rFonts w:ascii="MS UI Gothic" w:eastAsia="MS UI Gothic" w:hAnsi="MS UI Gothic" w:cs="ＭＳ Ｐゴシック"/>
          <w:color w:val="FF0000"/>
          <w:sz w:val="18"/>
          <w:szCs w:val="18"/>
        </w:rPr>
      </w:pPr>
      <w:r w:rsidRPr="00EB0BEC">
        <w:rPr>
          <w:rFonts w:ascii="MS UI Gothic" w:eastAsia="MS UI Gothic" w:hAnsi="MS UI Gothic" w:cs="ＭＳ Ｐゴシック" w:hint="eastAsia"/>
          <w:color w:val="FF0000"/>
          <w:sz w:val="18"/>
          <w:szCs w:val="18"/>
        </w:rPr>
        <w:t> </w:t>
      </w:r>
    </w:p>
    <w:p w:rsidR="00EB0BEC" w:rsidRPr="00EB0BEC" w:rsidRDefault="00EB0BEC" w:rsidP="001F7D9E">
      <w:pPr>
        <w:widowControl/>
        <w:adjustRightInd/>
        <w:snapToGrid w:val="0"/>
        <w:spacing w:after="120" w:line="240" w:lineRule="auto"/>
        <w:ind w:firstLine="210"/>
        <w:jc w:val="center"/>
        <w:textAlignment w:val="auto"/>
        <w:rPr>
          <w:rFonts w:cs="ＭＳ Ｐゴシック"/>
          <w:color w:val="000000"/>
          <w:sz w:val="20"/>
        </w:rPr>
      </w:pPr>
      <w:r w:rsidRPr="00EB0BEC">
        <w:rPr>
          <w:rFonts w:cs="ＭＳ Ｐゴシック" w:hint="eastAsia"/>
          <w:color w:val="000000"/>
          <w:sz w:val="20"/>
        </w:rPr>
        <w:t>記</w:t>
      </w:r>
    </w:p>
    <w:p w:rsidR="00EB0BEC" w:rsidRPr="00EB0BEC" w:rsidRDefault="00EB0BEC" w:rsidP="00EB0BEC">
      <w:pPr>
        <w:widowControl/>
        <w:wordWrap w:val="0"/>
        <w:adjustRightInd/>
        <w:snapToGrid w:val="0"/>
        <w:spacing w:after="120" w:line="240" w:lineRule="auto"/>
        <w:jc w:val="left"/>
        <w:textAlignment w:val="auto"/>
        <w:rPr>
          <w:rFonts w:ascii="ＭＳ Ｐゴシック" w:eastAsia="ＭＳ Ｐゴシック" w:hAnsi="ＭＳ Ｐゴシック" w:cs="ＭＳ Ｐゴシック"/>
          <w:color w:val="FF0000"/>
          <w:szCs w:val="24"/>
        </w:rPr>
      </w:pPr>
      <w:r w:rsidRPr="00EB0BEC">
        <w:rPr>
          <w:rFonts w:cs="ＭＳ Ｐゴシック" w:hint="eastAsia"/>
          <w:color w:val="000000"/>
          <w:sz w:val="20"/>
        </w:rPr>
        <w:t>１．医療費控除の申告手続に係る制度改正について</w:t>
      </w:r>
    </w:p>
    <w:p w:rsidR="00EB0BEC" w:rsidRPr="00EB0BEC" w:rsidRDefault="00EB0BEC" w:rsidP="00EB0BEC">
      <w:pPr>
        <w:widowControl/>
        <w:wordWrap w:val="0"/>
        <w:adjustRightInd/>
        <w:snapToGrid w:val="0"/>
        <w:spacing w:after="120" w:line="240" w:lineRule="auto"/>
        <w:jc w:val="left"/>
        <w:textAlignment w:val="auto"/>
        <w:rPr>
          <w:rFonts w:ascii="ＭＳ Ｐゴシック" w:eastAsia="ＭＳ Ｐゴシック" w:hAnsi="ＭＳ Ｐゴシック" w:cs="ＭＳ Ｐゴシック"/>
          <w:color w:val="FF0000"/>
          <w:szCs w:val="24"/>
        </w:rPr>
      </w:pPr>
      <w:r w:rsidRPr="00EB0BEC">
        <w:rPr>
          <w:rFonts w:cs="ＭＳ Ｐゴシック" w:hint="eastAsia"/>
          <w:color w:val="000000"/>
          <w:sz w:val="20"/>
        </w:rPr>
        <w:t xml:space="preserve">　平成２９年度分の確定申告から医療費控除を受ける場合の手続きが改正されました。</w:t>
      </w:r>
    </w:p>
    <w:p w:rsidR="00EB0BEC" w:rsidRPr="00EB0BEC" w:rsidRDefault="006C2833" w:rsidP="00EB0BEC">
      <w:pPr>
        <w:widowControl/>
        <w:wordWrap w:val="0"/>
        <w:adjustRightInd/>
        <w:snapToGrid w:val="0"/>
        <w:spacing w:after="120" w:line="240" w:lineRule="auto"/>
        <w:jc w:val="left"/>
        <w:textAlignment w:val="auto"/>
        <w:rPr>
          <w:rFonts w:ascii="ＭＳ Ｐゴシック" w:eastAsia="ＭＳ Ｐゴシック" w:hAnsi="ＭＳ Ｐゴシック" w:cs="ＭＳ Ｐゴシック"/>
          <w:color w:val="FF0000"/>
          <w:szCs w:val="24"/>
        </w:rPr>
      </w:pPr>
      <w:r>
        <w:rPr>
          <w:rFonts w:cs="ＭＳ Ｐゴシック" w:hint="eastAsia"/>
          <w:color w:val="000000"/>
          <w:sz w:val="20"/>
        </w:rPr>
        <w:t xml:space="preserve">　</w:t>
      </w:r>
      <w:r w:rsidR="00EB0BEC" w:rsidRPr="00EB0BEC">
        <w:rPr>
          <w:rFonts w:cs="ＭＳ Ｐゴシック" w:hint="eastAsia"/>
          <w:color w:val="000000"/>
          <w:sz w:val="20"/>
        </w:rPr>
        <w:t>改正点①　「医療費の領収書」の提出又は提示が不要となりました。</w:t>
      </w:r>
    </w:p>
    <w:p w:rsidR="00EB0BEC" w:rsidRPr="00EB0BEC" w:rsidRDefault="00EB0BEC" w:rsidP="00EB0BEC">
      <w:pPr>
        <w:widowControl/>
        <w:wordWrap w:val="0"/>
        <w:adjustRightInd/>
        <w:snapToGrid w:val="0"/>
        <w:spacing w:after="120" w:line="240" w:lineRule="auto"/>
        <w:jc w:val="left"/>
        <w:textAlignment w:val="auto"/>
        <w:rPr>
          <w:rFonts w:ascii="ＭＳ Ｐゴシック" w:eastAsia="ＭＳ Ｐゴシック" w:hAnsi="ＭＳ Ｐゴシック" w:cs="ＭＳ Ｐゴシック"/>
          <w:color w:val="FF0000"/>
          <w:szCs w:val="24"/>
        </w:rPr>
      </w:pPr>
      <w:r w:rsidRPr="00EB0BEC">
        <w:rPr>
          <w:rFonts w:cs="ＭＳ Ｐゴシック" w:hint="eastAsia"/>
          <w:color w:val="000000"/>
          <w:sz w:val="20"/>
        </w:rPr>
        <w:t xml:space="preserve">　　　　　　「医療費控除の明細書」の提出が必要となりました。</w:t>
      </w:r>
    </w:p>
    <w:p w:rsidR="001F7D9E" w:rsidRDefault="00EB0BEC" w:rsidP="00EB0BEC">
      <w:pPr>
        <w:widowControl/>
        <w:wordWrap w:val="0"/>
        <w:adjustRightInd/>
        <w:snapToGrid w:val="0"/>
        <w:spacing w:after="120" w:line="240" w:lineRule="auto"/>
        <w:ind w:left="1400" w:hangingChars="700" w:hanging="1400"/>
        <w:jc w:val="left"/>
        <w:textAlignment w:val="auto"/>
        <w:rPr>
          <w:rFonts w:cs="ＭＳ Ｐゴシック"/>
          <w:color w:val="000000"/>
          <w:sz w:val="20"/>
        </w:rPr>
      </w:pPr>
      <w:r w:rsidRPr="00EB0BEC">
        <w:rPr>
          <w:rFonts w:cs="ＭＳ Ｐゴシック" w:hint="eastAsia"/>
          <w:color w:val="000000"/>
          <w:sz w:val="20"/>
        </w:rPr>
        <w:t xml:space="preserve">　改正点②</w:t>
      </w:r>
      <w:r w:rsidRPr="00EB0BEC">
        <w:rPr>
          <w:rFonts w:cs="ＭＳ Ｐゴシック" w:hint="eastAsia"/>
          <w:color w:val="000000"/>
          <w:szCs w:val="24"/>
        </w:rPr>
        <w:t xml:space="preserve">　</w:t>
      </w:r>
      <w:r w:rsidRPr="00EB0BEC">
        <w:rPr>
          <w:rFonts w:cs="ＭＳ Ｐゴシック" w:hint="eastAsia"/>
          <w:color w:val="000000"/>
          <w:sz w:val="20"/>
        </w:rPr>
        <w:t>健康保険組合を含む医療保険者から交付を受けた、一定の要件に適合する医療費通知を提出</w:t>
      </w:r>
    </w:p>
    <w:p w:rsidR="00EB0BEC" w:rsidRDefault="00EB0BEC" w:rsidP="006C2833">
      <w:pPr>
        <w:widowControl/>
        <w:wordWrap w:val="0"/>
        <w:adjustRightInd/>
        <w:snapToGrid w:val="0"/>
        <w:spacing w:after="120" w:line="240" w:lineRule="auto"/>
        <w:ind w:firstLineChars="600" w:firstLine="1200"/>
        <w:jc w:val="left"/>
        <w:textAlignment w:val="auto"/>
        <w:rPr>
          <w:rFonts w:cs="ＭＳ Ｐゴシック"/>
          <w:color w:val="000000"/>
          <w:sz w:val="20"/>
        </w:rPr>
      </w:pPr>
      <w:r w:rsidRPr="00EB0BEC">
        <w:rPr>
          <w:rFonts w:cs="ＭＳ Ｐゴシック" w:hint="eastAsia"/>
          <w:color w:val="000000"/>
          <w:sz w:val="20"/>
        </w:rPr>
        <w:t>した場合は「医療費控除の明細書」への医療費の明細の記入を省略することが認められま</w:t>
      </w:r>
      <w:r>
        <w:rPr>
          <w:rFonts w:cs="ＭＳ Ｐゴシック" w:hint="eastAsia"/>
          <w:color w:val="000000"/>
          <w:sz w:val="20"/>
        </w:rPr>
        <w:t>す</w:t>
      </w:r>
      <w:r w:rsidR="006C2833">
        <w:rPr>
          <w:rFonts w:cs="ＭＳ Ｐゴシック" w:hint="eastAsia"/>
          <w:color w:val="000000"/>
          <w:sz w:val="20"/>
        </w:rPr>
        <w:t>。</w:t>
      </w:r>
    </w:p>
    <w:p w:rsidR="001F7D9E" w:rsidRPr="00EB0BEC" w:rsidRDefault="001F7D9E" w:rsidP="00EB0BEC">
      <w:pPr>
        <w:widowControl/>
        <w:wordWrap w:val="0"/>
        <w:adjustRightInd/>
        <w:snapToGrid w:val="0"/>
        <w:spacing w:after="120" w:line="240" w:lineRule="auto"/>
        <w:ind w:left="1400" w:hangingChars="700" w:hanging="1400"/>
        <w:jc w:val="left"/>
        <w:textAlignment w:val="auto"/>
        <w:rPr>
          <w:rFonts w:cs="ＭＳ Ｐゴシック"/>
          <w:color w:val="000000"/>
          <w:sz w:val="20"/>
        </w:rPr>
      </w:pPr>
    </w:p>
    <w:p w:rsidR="00EB0BEC" w:rsidRPr="00EB0BEC" w:rsidRDefault="00EB0BEC" w:rsidP="00EB0BEC">
      <w:pPr>
        <w:widowControl/>
        <w:wordWrap w:val="0"/>
        <w:adjustRightInd/>
        <w:spacing w:line="240" w:lineRule="auto"/>
        <w:jc w:val="left"/>
        <w:textAlignment w:val="auto"/>
        <w:rPr>
          <w:rFonts w:cs="ＭＳ Ｐゴシック"/>
          <w:color w:val="000000"/>
          <w:sz w:val="20"/>
        </w:rPr>
      </w:pPr>
      <w:r w:rsidRPr="00EB0BEC">
        <w:rPr>
          <w:rFonts w:cs="ＭＳ Ｐゴシック" w:hint="eastAsia"/>
          <w:color w:val="000000"/>
          <w:sz w:val="20"/>
        </w:rPr>
        <w:t xml:space="preserve">２．医療費控除の申告手続における「医療費のお知らせ」の取扱いについて　　</w:t>
      </w:r>
      <w:r w:rsidRPr="00EB0BEC">
        <w:rPr>
          <w:rFonts w:cs="ＭＳ Ｐゴシック" w:hint="eastAsia"/>
          <w:color w:val="000000"/>
          <w:sz w:val="20"/>
        </w:rPr>
        <w:t xml:space="preserve"> </w:t>
      </w:r>
    </w:p>
    <w:p w:rsidR="001F7D9E" w:rsidRDefault="00EB0BEC" w:rsidP="001F7D9E">
      <w:pPr>
        <w:widowControl/>
        <w:wordWrap w:val="0"/>
        <w:adjustRightInd/>
        <w:snapToGrid w:val="0"/>
        <w:spacing w:after="120" w:line="240" w:lineRule="auto"/>
        <w:jc w:val="left"/>
        <w:textAlignment w:val="auto"/>
        <w:rPr>
          <w:rFonts w:cs="ＭＳ Ｐゴシック"/>
          <w:color w:val="000000"/>
          <w:sz w:val="20"/>
        </w:rPr>
      </w:pPr>
      <w:r w:rsidRPr="00EB0BEC">
        <w:rPr>
          <w:rFonts w:cs="ＭＳ Ｐゴシック" w:hint="eastAsia"/>
          <w:color w:val="000000"/>
          <w:szCs w:val="24"/>
        </w:rPr>
        <w:t xml:space="preserve">　</w:t>
      </w:r>
      <w:r w:rsidR="001F7D9E" w:rsidRPr="001F7D9E">
        <w:rPr>
          <w:rFonts w:cs="ＭＳ Ｐゴシック" w:hint="eastAsia"/>
          <w:color w:val="000000"/>
          <w:sz w:val="21"/>
          <w:szCs w:val="21"/>
        </w:rPr>
        <w:t>当</w:t>
      </w:r>
      <w:r w:rsidRPr="00EB0BEC">
        <w:rPr>
          <w:rFonts w:cs="ＭＳ Ｐゴシック" w:hint="eastAsia"/>
          <w:color w:val="000000"/>
          <w:sz w:val="20"/>
        </w:rPr>
        <w:t>組合は、加入者の皆さまに対し、「医療費のお知らせ」を電子的に交付しております。しかし、厚生労</w:t>
      </w:r>
    </w:p>
    <w:p w:rsidR="001F7D9E" w:rsidRDefault="00EB0BEC" w:rsidP="001F7D9E">
      <w:pPr>
        <w:widowControl/>
        <w:wordWrap w:val="0"/>
        <w:adjustRightInd/>
        <w:snapToGrid w:val="0"/>
        <w:spacing w:after="120" w:line="240" w:lineRule="auto"/>
        <w:ind w:leftChars="100" w:left="240"/>
        <w:jc w:val="left"/>
        <w:textAlignment w:val="auto"/>
        <w:rPr>
          <w:rFonts w:cs="ＭＳ Ｐゴシック"/>
          <w:color w:val="000000"/>
          <w:sz w:val="20"/>
        </w:rPr>
      </w:pPr>
      <w:r w:rsidRPr="00EB0BEC">
        <w:rPr>
          <w:rFonts w:cs="ＭＳ Ｐゴシック" w:hint="eastAsia"/>
          <w:color w:val="000000"/>
          <w:sz w:val="20"/>
        </w:rPr>
        <w:t>働省及び国税庁は、電子的に交付された医療費通知（当組合にあっては、医療費のお知らせ」）を印刷</w:t>
      </w:r>
      <w:r w:rsidR="001F7D9E">
        <w:rPr>
          <w:rFonts w:cs="ＭＳ Ｐゴシック" w:hint="eastAsia"/>
          <w:color w:val="000000"/>
          <w:sz w:val="20"/>
        </w:rPr>
        <w:t>し</w:t>
      </w:r>
    </w:p>
    <w:p w:rsidR="001F7D9E" w:rsidRDefault="00EB0BEC" w:rsidP="001F7D9E">
      <w:pPr>
        <w:widowControl/>
        <w:wordWrap w:val="0"/>
        <w:adjustRightInd/>
        <w:snapToGrid w:val="0"/>
        <w:spacing w:after="120" w:line="240" w:lineRule="auto"/>
        <w:ind w:leftChars="100" w:left="240"/>
        <w:jc w:val="left"/>
        <w:textAlignment w:val="auto"/>
        <w:rPr>
          <w:rFonts w:asciiTheme="minorEastAsia" w:eastAsiaTheme="minorEastAsia" w:hAnsiTheme="minorEastAsia" w:cs="ＭＳ Ｐゴシック"/>
          <w:color w:val="000000"/>
          <w:sz w:val="20"/>
        </w:rPr>
      </w:pPr>
      <w:r w:rsidRPr="00EB0BEC">
        <w:rPr>
          <w:rFonts w:cs="ＭＳ Ｐゴシック" w:hint="eastAsia"/>
          <w:color w:val="000000"/>
          <w:sz w:val="20"/>
        </w:rPr>
        <w:t>当該印刷物を使用して書面申告</w:t>
      </w:r>
      <w:r w:rsidRPr="00EB0BEC">
        <w:rPr>
          <w:rFonts w:asciiTheme="minorEastAsia" w:eastAsiaTheme="minorEastAsia" w:hAnsiTheme="minorEastAsia" w:cs="ＭＳ Ｐゴシック" w:hint="eastAsia"/>
          <w:color w:val="000000"/>
          <w:sz w:val="20"/>
        </w:rPr>
        <w:t>する方法を認めておりません。また、当組合の「医療費のお知らせ」に係</w:t>
      </w:r>
    </w:p>
    <w:p w:rsidR="001F7D9E" w:rsidRDefault="00EB0BEC" w:rsidP="001F7D9E">
      <w:pPr>
        <w:widowControl/>
        <w:wordWrap w:val="0"/>
        <w:adjustRightInd/>
        <w:snapToGrid w:val="0"/>
        <w:spacing w:after="120" w:line="240" w:lineRule="auto"/>
        <w:ind w:leftChars="100" w:left="240"/>
        <w:jc w:val="left"/>
        <w:textAlignment w:val="auto"/>
        <w:rPr>
          <w:rFonts w:asciiTheme="minorEastAsia" w:eastAsiaTheme="minorEastAsia" w:hAnsiTheme="minorEastAsia" w:cs="ＭＳ Ｐゴシック"/>
          <w:color w:val="000000"/>
          <w:sz w:val="20"/>
        </w:rPr>
      </w:pPr>
      <w:r w:rsidRPr="00EB0BEC">
        <w:rPr>
          <w:rFonts w:asciiTheme="minorEastAsia" w:eastAsiaTheme="minorEastAsia" w:hAnsiTheme="minorEastAsia" w:cs="ＭＳ Ｐゴシック" w:hint="eastAsia"/>
          <w:color w:val="000000"/>
          <w:sz w:val="20"/>
        </w:rPr>
        <w:t>る電子データは、所定のウエブサイトからダウンロードしてe-Taxにより行う電子申告に適合する形式と</w:t>
      </w:r>
    </w:p>
    <w:p w:rsidR="001F7D9E" w:rsidRDefault="00EB0BEC" w:rsidP="001F7D9E">
      <w:pPr>
        <w:widowControl/>
        <w:wordWrap w:val="0"/>
        <w:adjustRightInd/>
        <w:snapToGrid w:val="0"/>
        <w:spacing w:after="120" w:line="240" w:lineRule="auto"/>
        <w:ind w:leftChars="100" w:left="240"/>
        <w:jc w:val="left"/>
        <w:textAlignment w:val="auto"/>
        <w:rPr>
          <w:rFonts w:ascii="ＭＳ 明朝" w:hAnsi="ＭＳ 明朝" w:cs="ＭＳ Ｐゴシック"/>
          <w:color w:val="000000"/>
          <w:sz w:val="20"/>
        </w:rPr>
      </w:pPr>
      <w:r w:rsidRPr="00EB0BEC">
        <w:rPr>
          <w:rFonts w:asciiTheme="minorEastAsia" w:eastAsiaTheme="minorEastAsia" w:hAnsiTheme="minorEastAsia" w:cs="ＭＳ Ｐゴシック" w:hint="eastAsia"/>
          <w:color w:val="000000"/>
          <w:sz w:val="20"/>
        </w:rPr>
        <w:t>なっておりません。</w:t>
      </w:r>
      <w:r w:rsidRPr="00EB0BEC">
        <w:rPr>
          <w:rFonts w:cs="ＭＳ Ｐゴシック" w:hint="eastAsia"/>
          <w:color w:val="000000"/>
          <w:szCs w:val="24"/>
        </w:rPr>
        <w:t xml:space="preserve"> </w:t>
      </w:r>
      <w:r w:rsidRPr="00EB0BEC">
        <w:rPr>
          <w:rFonts w:ascii="ＭＳ 明朝" w:hAnsi="ＭＳ 明朝" w:cs="ＭＳ Ｐゴシック" w:hint="eastAsia"/>
          <w:color w:val="000000"/>
          <w:sz w:val="20"/>
        </w:rPr>
        <w:t>このような理由により、平成２９年度分の確定申告における医療費控除の申告は、</w:t>
      </w:r>
    </w:p>
    <w:p w:rsidR="001F7D9E" w:rsidRDefault="001F7D9E" w:rsidP="001F7D9E">
      <w:pPr>
        <w:widowControl/>
        <w:wordWrap w:val="0"/>
        <w:adjustRightInd/>
        <w:snapToGrid w:val="0"/>
        <w:spacing w:after="120" w:line="240" w:lineRule="auto"/>
        <w:ind w:leftChars="100" w:left="240"/>
        <w:jc w:val="left"/>
        <w:textAlignment w:val="auto"/>
        <w:rPr>
          <w:rFonts w:asciiTheme="minorEastAsia" w:eastAsiaTheme="minorEastAsia" w:hAnsiTheme="minorEastAsia" w:cs="ＭＳ Ｐゴシック"/>
          <w:color w:val="000000"/>
          <w:sz w:val="21"/>
          <w:szCs w:val="21"/>
        </w:rPr>
      </w:pPr>
      <w:r>
        <w:rPr>
          <w:rFonts w:ascii="ＭＳ 明朝" w:hAnsi="ＭＳ 明朝" w:cs="ＭＳ Ｐゴシック" w:hint="eastAsia"/>
          <w:color w:val="000000"/>
          <w:sz w:val="20"/>
        </w:rPr>
        <w:t>「</w:t>
      </w:r>
      <w:r w:rsidR="00EB0BEC" w:rsidRPr="00EB0BEC">
        <w:rPr>
          <w:rFonts w:ascii="ＭＳ 明朝" w:hAnsi="ＭＳ 明朝" w:cs="ＭＳ Ｐゴシック" w:hint="eastAsia"/>
          <w:color w:val="000000"/>
          <w:sz w:val="20"/>
        </w:rPr>
        <w:t>医療</w:t>
      </w:r>
      <w:r w:rsidR="00EB0BEC" w:rsidRPr="00EB0BEC">
        <w:rPr>
          <w:rFonts w:asciiTheme="minorEastAsia" w:eastAsiaTheme="minorEastAsia" w:hAnsiTheme="minorEastAsia" w:cs="ＭＳ Ｐゴシック" w:hint="eastAsia"/>
          <w:color w:val="000000"/>
          <w:sz w:val="21"/>
          <w:szCs w:val="21"/>
        </w:rPr>
        <w:t>費控除の明細書」に医療費の明細を記入して、提出する方法により行っていただく必要があり</w:t>
      </w:r>
    </w:p>
    <w:p w:rsidR="001F7D9E" w:rsidRDefault="00EB0BEC" w:rsidP="001F7D9E">
      <w:pPr>
        <w:widowControl/>
        <w:wordWrap w:val="0"/>
        <w:adjustRightInd/>
        <w:snapToGrid w:val="0"/>
        <w:spacing w:after="120" w:line="240" w:lineRule="auto"/>
        <w:ind w:leftChars="100" w:left="240"/>
        <w:jc w:val="left"/>
        <w:textAlignment w:val="auto"/>
        <w:rPr>
          <w:rFonts w:asciiTheme="minorEastAsia" w:eastAsiaTheme="minorEastAsia" w:hAnsiTheme="minorEastAsia" w:cs="ＭＳ Ｐゴシック"/>
          <w:color w:val="000000"/>
          <w:sz w:val="21"/>
          <w:szCs w:val="21"/>
        </w:rPr>
      </w:pPr>
      <w:r w:rsidRPr="00EB0BEC">
        <w:rPr>
          <w:rFonts w:asciiTheme="minorEastAsia" w:eastAsiaTheme="minorEastAsia" w:hAnsiTheme="minorEastAsia" w:cs="ＭＳ Ｐゴシック" w:hint="eastAsia"/>
          <w:color w:val="000000"/>
          <w:sz w:val="21"/>
          <w:szCs w:val="21"/>
        </w:rPr>
        <w:t>ます。「医療費のお知らせ」は、保険医療機関等から不適正、ないし不正な請求がなされていないか</w:t>
      </w:r>
    </w:p>
    <w:p w:rsidR="00EB0BEC" w:rsidRDefault="00EB0BEC" w:rsidP="001F7D9E">
      <w:pPr>
        <w:widowControl/>
        <w:wordWrap w:val="0"/>
        <w:adjustRightInd/>
        <w:snapToGrid w:val="0"/>
        <w:spacing w:after="120" w:line="240" w:lineRule="auto"/>
        <w:ind w:leftChars="100" w:left="240"/>
        <w:jc w:val="left"/>
        <w:textAlignment w:val="auto"/>
        <w:rPr>
          <w:rFonts w:asciiTheme="minorEastAsia" w:eastAsiaTheme="minorEastAsia" w:hAnsiTheme="minorEastAsia" w:cs="ＭＳ Ｐゴシック"/>
          <w:color w:val="000000"/>
          <w:sz w:val="21"/>
          <w:szCs w:val="21"/>
        </w:rPr>
      </w:pPr>
      <w:r w:rsidRPr="00EB0BEC">
        <w:rPr>
          <w:rFonts w:asciiTheme="minorEastAsia" w:eastAsiaTheme="minorEastAsia" w:hAnsiTheme="minorEastAsia" w:cs="ＭＳ Ｐゴシック" w:hint="eastAsia"/>
          <w:color w:val="000000"/>
          <w:sz w:val="21"/>
          <w:szCs w:val="21"/>
        </w:rPr>
        <w:t xml:space="preserve">どうかの確認及び「医療費控除の明細書」の作成にあたっての参考としてご活用ください。 </w:t>
      </w:r>
      <w:r w:rsidRPr="00EB0BEC">
        <w:rPr>
          <w:rFonts w:asciiTheme="minorEastAsia" w:eastAsiaTheme="minorEastAsia" w:hAnsiTheme="minorEastAsia" w:cs="ＭＳ Ｐゴシック"/>
          <w:color w:val="000000"/>
          <w:sz w:val="21"/>
          <w:szCs w:val="21"/>
        </w:rPr>
        <w:t> </w:t>
      </w:r>
    </w:p>
    <w:p w:rsidR="001F7D9E" w:rsidRPr="00EB0BEC" w:rsidRDefault="001F7D9E" w:rsidP="00EB0BEC">
      <w:pPr>
        <w:widowControl/>
        <w:wordWrap w:val="0"/>
        <w:adjustRightInd/>
        <w:snapToGrid w:val="0"/>
        <w:spacing w:after="120" w:line="240" w:lineRule="auto"/>
        <w:ind w:firstLineChars="100" w:firstLine="210"/>
        <w:jc w:val="left"/>
        <w:textAlignment w:val="auto"/>
        <w:rPr>
          <w:rFonts w:asciiTheme="minorEastAsia" w:eastAsiaTheme="minorEastAsia" w:hAnsiTheme="minorEastAsia" w:cs="ＭＳ Ｐゴシック"/>
          <w:color w:val="000000"/>
          <w:sz w:val="21"/>
          <w:szCs w:val="21"/>
        </w:rPr>
      </w:pPr>
    </w:p>
    <w:p w:rsidR="00EB0BEC" w:rsidRPr="00EB0BEC" w:rsidRDefault="00EB0BEC" w:rsidP="00EB0BEC">
      <w:pPr>
        <w:widowControl/>
        <w:wordWrap w:val="0"/>
        <w:adjustRightInd/>
        <w:spacing w:line="240" w:lineRule="auto"/>
        <w:jc w:val="left"/>
        <w:textAlignment w:val="auto"/>
        <w:rPr>
          <w:rFonts w:asciiTheme="minorEastAsia" w:eastAsiaTheme="minorEastAsia" w:hAnsiTheme="minorEastAsia" w:cs="ＭＳ Ｐゴシック"/>
          <w:color w:val="000000"/>
          <w:sz w:val="21"/>
          <w:szCs w:val="21"/>
        </w:rPr>
      </w:pPr>
      <w:r w:rsidRPr="00EB0BEC">
        <w:rPr>
          <w:rFonts w:asciiTheme="minorEastAsia" w:eastAsiaTheme="minorEastAsia" w:hAnsiTheme="minorEastAsia" w:cs="ＭＳ Ｐゴシック" w:hint="eastAsia"/>
          <w:color w:val="000000"/>
          <w:sz w:val="21"/>
          <w:szCs w:val="21"/>
        </w:rPr>
        <w:t xml:space="preserve">３．医療費控除の申告手続に関する問い合わせ先 </w:t>
      </w:r>
    </w:p>
    <w:p w:rsidR="001F7D9E" w:rsidRDefault="001F7D9E" w:rsidP="001F7D9E">
      <w:pPr>
        <w:widowControl/>
        <w:wordWrap w:val="0"/>
        <w:adjustRightInd/>
        <w:snapToGrid w:val="0"/>
        <w:spacing w:after="120" w:line="240" w:lineRule="auto"/>
        <w:ind w:firstLineChars="100" w:firstLine="210"/>
        <w:jc w:val="left"/>
        <w:textAlignment w:val="auto"/>
        <w:rPr>
          <w:rFonts w:asciiTheme="minorEastAsia" w:eastAsiaTheme="minorEastAsia" w:hAnsiTheme="minorEastAsia" w:cs="ＭＳ Ｐゴシック"/>
          <w:color w:val="000000"/>
          <w:sz w:val="21"/>
          <w:szCs w:val="21"/>
        </w:rPr>
      </w:pPr>
      <w:r>
        <w:rPr>
          <w:rFonts w:asciiTheme="minorEastAsia" w:eastAsiaTheme="minorEastAsia" w:hAnsiTheme="minorEastAsia" w:cs="ＭＳ Ｐゴシック" w:hint="eastAsia"/>
          <w:color w:val="000000"/>
          <w:sz w:val="21"/>
          <w:szCs w:val="21"/>
        </w:rPr>
        <w:t>医療費</w:t>
      </w:r>
      <w:r w:rsidR="00EB0BEC" w:rsidRPr="00EB0BEC">
        <w:rPr>
          <w:rFonts w:asciiTheme="minorEastAsia" w:eastAsiaTheme="minorEastAsia" w:hAnsiTheme="minorEastAsia" w:cs="ＭＳ Ｐゴシック" w:hint="eastAsia"/>
          <w:color w:val="000000"/>
          <w:sz w:val="21"/>
          <w:szCs w:val="21"/>
        </w:rPr>
        <w:t>控除や確定申告についてご不明な点は、国税庁のホームページをご覧いただくか、または最寄</w:t>
      </w:r>
    </w:p>
    <w:p w:rsidR="00EB0BEC" w:rsidRDefault="00EB0BEC" w:rsidP="001F7D9E">
      <w:pPr>
        <w:widowControl/>
        <w:wordWrap w:val="0"/>
        <w:adjustRightInd/>
        <w:snapToGrid w:val="0"/>
        <w:spacing w:after="120" w:line="240" w:lineRule="auto"/>
        <w:ind w:firstLineChars="100" w:firstLine="210"/>
        <w:jc w:val="left"/>
        <w:textAlignment w:val="auto"/>
        <w:rPr>
          <w:rFonts w:asciiTheme="minorEastAsia" w:eastAsiaTheme="minorEastAsia" w:hAnsiTheme="minorEastAsia" w:cs="ＭＳ Ｐゴシック"/>
          <w:color w:val="000000"/>
          <w:sz w:val="21"/>
          <w:szCs w:val="21"/>
        </w:rPr>
      </w:pPr>
      <w:r w:rsidRPr="00EB0BEC">
        <w:rPr>
          <w:rFonts w:asciiTheme="minorEastAsia" w:eastAsiaTheme="minorEastAsia" w:hAnsiTheme="minorEastAsia" w:cs="ＭＳ Ｐゴシック" w:hint="eastAsia"/>
          <w:color w:val="000000"/>
          <w:sz w:val="21"/>
          <w:szCs w:val="21"/>
        </w:rPr>
        <w:t>りの税務署にお問い合わせください。（国税庁ホームページ アドレス</w:t>
      </w:r>
      <w:hyperlink r:id="rId6" w:history="1">
        <w:r w:rsidRPr="00EB0BEC">
          <w:rPr>
            <w:rFonts w:asciiTheme="minorEastAsia" w:eastAsiaTheme="minorEastAsia" w:hAnsiTheme="minorEastAsia" w:cs="ＭＳ Ｐゴシック" w:hint="eastAsia"/>
            <w:color w:val="0000FF"/>
            <w:sz w:val="21"/>
            <w:szCs w:val="21"/>
            <w:u w:val="single"/>
          </w:rPr>
          <w:t>https://www.nta.go.jp/</w:t>
        </w:r>
      </w:hyperlink>
      <w:r w:rsidRPr="00EB0BEC">
        <w:rPr>
          <w:rFonts w:asciiTheme="minorEastAsia" w:eastAsiaTheme="minorEastAsia" w:hAnsiTheme="minorEastAsia" w:cs="ＭＳ Ｐゴシック" w:hint="eastAsia"/>
          <w:color w:val="000000"/>
          <w:sz w:val="21"/>
          <w:szCs w:val="21"/>
        </w:rPr>
        <w:t xml:space="preserve">　）</w:t>
      </w:r>
    </w:p>
    <w:p w:rsidR="002241B1" w:rsidRPr="00EB0BEC" w:rsidRDefault="00EB0BEC" w:rsidP="001F7D9E">
      <w:pPr>
        <w:widowControl/>
        <w:wordWrap w:val="0"/>
        <w:adjustRightInd/>
        <w:snapToGrid w:val="0"/>
        <w:spacing w:after="120" w:line="240" w:lineRule="auto"/>
        <w:jc w:val="left"/>
        <w:textAlignment w:val="auto"/>
        <w:rPr>
          <w:rFonts w:asciiTheme="minorEastAsia" w:eastAsiaTheme="minorEastAsia" w:hAnsiTheme="minorEastAsia" w:cs="ＭＳ Ｐゴシック"/>
          <w:color w:val="000000"/>
          <w:sz w:val="21"/>
          <w:szCs w:val="21"/>
        </w:rPr>
      </w:pPr>
      <w:r>
        <w:rPr>
          <w:rFonts w:asciiTheme="minorEastAsia" w:eastAsiaTheme="minorEastAsia" w:hAnsiTheme="minorEastAsia" w:cs="ＭＳ Ｐゴシック" w:hint="eastAsia"/>
          <w:color w:val="000000"/>
          <w:sz w:val="21"/>
          <w:szCs w:val="21"/>
        </w:rPr>
        <w:t xml:space="preserve">　　　　　　　　　　　　　　　　　　　　　　　　　　　　　　　　　　　　　　　　　　　</w:t>
      </w:r>
      <w:r w:rsidR="001F7D9E">
        <w:rPr>
          <w:rFonts w:asciiTheme="minorEastAsia" w:eastAsiaTheme="minorEastAsia" w:hAnsiTheme="minorEastAsia" w:cs="ＭＳ Ｐゴシック" w:hint="eastAsia"/>
          <w:color w:val="000000"/>
          <w:sz w:val="21"/>
          <w:szCs w:val="21"/>
        </w:rPr>
        <w:t xml:space="preserve">　</w:t>
      </w:r>
      <w:r>
        <w:rPr>
          <w:rFonts w:asciiTheme="minorEastAsia" w:eastAsiaTheme="minorEastAsia" w:hAnsiTheme="minorEastAsia" w:cs="ＭＳ Ｐゴシック" w:hint="eastAsia"/>
          <w:color w:val="000000"/>
          <w:sz w:val="21"/>
          <w:szCs w:val="21"/>
        </w:rPr>
        <w:t>以上</w:t>
      </w:r>
    </w:p>
    <w:sectPr w:rsidR="002241B1" w:rsidRPr="00EB0BEC" w:rsidSect="00EB0BEC">
      <w:pgSz w:w="11906" w:h="16838" w:code="9"/>
      <w:pgMar w:top="1440" w:right="1080" w:bottom="1440" w:left="1080"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5A0" w:rsidRDefault="005415A0" w:rsidP="00123040">
      <w:pPr>
        <w:spacing w:line="240" w:lineRule="auto"/>
      </w:pPr>
      <w:r>
        <w:separator/>
      </w:r>
    </w:p>
  </w:endnote>
  <w:endnote w:type="continuationSeparator" w:id="0">
    <w:p w:rsidR="005415A0" w:rsidRDefault="005415A0" w:rsidP="001230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5A0" w:rsidRDefault="005415A0" w:rsidP="00123040">
      <w:pPr>
        <w:spacing w:line="240" w:lineRule="auto"/>
      </w:pPr>
      <w:r>
        <w:separator/>
      </w:r>
    </w:p>
  </w:footnote>
  <w:footnote w:type="continuationSeparator" w:id="0">
    <w:p w:rsidR="005415A0" w:rsidRDefault="005415A0" w:rsidP="001230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76"/>
    <w:rsid w:val="00013A62"/>
    <w:rsid w:val="000670E5"/>
    <w:rsid w:val="000A37BC"/>
    <w:rsid w:val="0011726D"/>
    <w:rsid w:val="00123040"/>
    <w:rsid w:val="00131682"/>
    <w:rsid w:val="00143AE6"/>
    <w:rsid w:val="00182B79"/>
    <w:rsid w:val="001F7D9E"/>
    <w:rsid w:val="002073A4"/>
    <w:rsid w:val="002241B1"/>
    <w:rsid w:val="00360098"/>
    <w:rsid w:val="003A3677"/>
    <w:rsid w:val="00496576"/>
    <w:rsid w:val="005415A0"/>
    <w:rsid w:val="0063420C"/>
    <w:rsid w:val="006C2833"/>
    <w:rsid w:val="00785F6B"/>
    <w:rsid w:val="0086218A"/>
    <w:rsid w:val="00882462"/>
    <w:rsid w:val="008E27DF"/>
    <w:rsid w:val="0097357B"/>
    <w:rsid w:val="00CE0985"/>
    <w:rsid w:val="00D146DC"/>
    <w:rsid w:val="00D361AF"/>
    <w:rsid w:val="00D92B7C"/>
    <w:rsid w:val="00DB282D"/>
    <w:rsid w:val="00E22F4C"/>
    <w:rsid w:val="00E6649C"/>
    <w:rsid w:val="00EB0BEC"/>
    <w:rsid w:val="00EF4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BC2C824-A8A1-4555-B0DB-2AD6EEA1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alloon Text"/>
    <w:basedOn w:val="a"/>
    <w:link w:val="a8"/>
    <w:rsid w:val="00DB282D"/>
    <w:pPr>
      <w:spacing w:line="240" w:lineRule="auto"/>
    </w:pPr>
    <w:rPr>
      <w:rFonts w:ascii="Arial" w:eastAsia="ＭＳ ゴシック" w:hAnsi="Arial"/>
      <w:sz w:val="18"/>
      <w:szCs w:val="18"/>
    </w:rPr>
  </w:style>
  <w:style w:type="character" w:customStyle="1" w:styleId="a8">
    <w:name w:val="吹き出し (文字)"/>
    <w:link w:val="a7"/>
    <w:rsid w:val="00DB282D"/>
    <w:rPr>
      <w:rFonts w:ascii="Arial" w:eastAsia="ＭＳ ゴシック" w:hAnsi="Arial" w:cs="Times New Roman"/>
      <w:sz w:val="18"/>
      <w:szCs w:val="18"/>
    </w:rPr>
  </w:style>
  <w:style w:type="paragraph" w:styleId="a9">
    <w:name w:val="header"/>
    <w:basedOn w:val="a"/>
    <w:link w:val="aa"/>
    <w:rsid w:val="00123040"/>
    <w:pPr>
      <w:tabs>
        <w:tab w:val="center" w:pos="4252"/>
        <w:tab w:val="right" w:pos="8504"/>
      </w:tabs>
      <w:snapToGrid w:val="0"/>
    </w:pPr>
  </w:style>
  <w:style w:type="character" w:customStyle="1" w:styleId="aa">
    <w:name w:val="ヘッダー (文字)"/>
    <w:basedOn w:val="a0"/>
    <w:link w:val="a9"/>
    <w:rsid w:val="00123040"/>
    <w:rPr>
      <w:sz w:val="24"/>
    </w:rPr>
  </w:style>
  <w:style w:type="paragraph" w:styleId="ab">
    <w:name w:val="footer"/>
    <w:basedOn w:val="a"/>
    <w:link w:val="ac"/>
    <w:rsid w:val="00123040"/>
    <w:pPr>
      <w:tabs>
        <w:tab w:val="center" w:pos="4252"/>
        <w:tab w:val="right" w:pos="8504"/>
      </w:tabs>
      <w:snapToGrid w:val="0"/>
    </w:pPr>
  </w:style>
  <w:style w:type="character" w:customStyle="1" w:styleId="ac">
    <w:name w:val="フッター (文字)"/>
    <w:basedOn w:val="a0"/>
    <w:link w:val="ab"/>
    <w:rsid w:val="00123040"/>
    <w:rPr>
      <w:sz w:val="24"/>
    </w:rPr>
  </w:style>
  <w:style w:type="paragraph" w:styleId="Web">
    <w:name w:val="Normal (Web)"/>
    <w:basedOn w:val="a"/>
    <w:uiPriority w:val="99"/>
    <w:unhideWhenUsed/>
    <w:rsid w:val="00E6649C"/>
    <w:pPr>
      <w:widowControl/>
      <w:adjustRightInd/>
      <w:spacing w:line="240" w:lineRule="auto"/>
      <w:jc w:val="left"/>
      <w:textAlignment w:val="auto"/>
    </w:pPr>
    <w:rPr>
      <w:rFonts w:ascii="ＭＳ Ｐゴシック" w:eastAsia="ＭＳ Ｐゴシック" w:hAnsi="ＭＳ Ｐゴシック" w:cs="ＭＳ Ｐゴシック"/>
      <w:szCs w:val="24"/>
    </w:rPr>
  </w:style>
  <w:style w:type="character" w:styleId="ad">
    <w:name w:val="Hyperlink"/>
    <w:basedOn w:val="a0"/>
    <w:uiPriority w:val="99"/>
    <w:unhideWhenUsed/>
    <w:rsid w:val="00EB0B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ta.go.jp/"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TARTUP\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AUTOSAL.DOT</Template>
  <TotalTime>55</TotalTime>
  <Pages>1</Pages>
  <Words>184</Words>
  <Characters>1053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平成１２年１２月２６日</vt:lpstr>
      <vt:lpstr>平成１２年１２月２６日</vt:lpstr>
    </vt:vector>
  </TitlesOfParts>
  <Company>アサヒビール株式会社</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平成１２年１２月２６日</dc:title>
  <dc:subject/>
  <dc:creator>アサヒ</dc:creator>
  <cp:keywords/>
  <dc:description/>
  <cp:lastModifiedBy>ＡＧ健保:健保:根本妙恵</cp:lastModifiedBy>
  <cp:revision>11</cp:revision>
  <cp:lastPrinted>2018-02-26T01:00:00Z</cp:lastPrinted>
  <dcterms:created xsi:type="dcterms:W3CDTF">2018-02-23T01:14:00Z</dcterms:created>
  <dcterms:modified xsi:type="dcterms:W3CDTF">2018-02-28T07:13:00Z</dcterms:modified>
</cp:coreProperties>
</file>